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67" w:rsidRPr="0036369F" w:rsidRDefault="00090767" w:rsidP="00090767">
      <w:pPr>
        <w:jc w:val="center"/>
        <w:rPr>
          <w:b/>
          <w:caps/>
        </w:rPr>
      </w:pPr>
      <w:r w:rsidRPr="0036369F">
        <w:rPr>
          <w:b/>
          <w:caps/>
          <w:lang w:val="en-US"/>
        </w:rPr>
        <w:t>C</w:t>
      </w:r>
      <w:r w:rsidRPr="0036369F">
        <w:rPr>
          <w:b/>
          <w:caps/>
        </w:rPr>
        <w:t>ЕВЕРО-ЗАПАДНОЕ УПРАВЛЕНИЕ МИНИСТЕРСТВА ОБРАЗОВАНИЯ И НАУКИ САМАРСКОЙ ОБЛАСТИ</w:t>
      </w:r>
    </w:p>
    <w:p w:rsidR="00890257" w:rsidRPr="0036369F" w:rsidRDefault="00890257" w:rsidP="00890257">
      <w:pPr>
        <w:jc w:val="center"/>
        <w:rPr>
          <w:b/>
          <w:caps/>
        </w:rPr>
      </w:pPr>
      <w:r>
        <w:rPr>
          <w:b/>
          <w:caps/>
        </w:rPr>
        <w:t>ГБ</w:t>
      </w:r>
      <w:r w:rsidRPr="0036369F">
        <w:rPr>
          <w:b/>
          <w:caps/>
        </w:rPr>
        <w:t>У ДПО</w:t>
      </w:r>
      <w:r>
        <w:rPr>
          <w:b/>
          <w:caps/>
        </w:rPr>
        <w:t xml:space="preserve"> </w:t>
      </w:r>
      <w:r w:rsidR="00376FCC">
        <w:rPr>
          <w:b/>
          <w:caps/>
        </w:rPr>
        <w:t>СО</w:t>
      </w:r>
      <w:r w:rsidRPr="0036369F">
        <w:rPr>
          <w:b/>
          <w:caps/>
        </w:rPr>
        <w:t xml:space="preserve"> «</w:t>
      </w:r>
      <w:r>
        <w:rPr>
          <w:b/>
          <w:caps/>
        </w:rPr>
        <w:t xml:space="preserve">Красноярский </w:t>
      </w:r>
      <w:r w:rsidR="00376FCC">
        <w:rPr>
          <w:b/>
          <w:caps/>
        </w:rPr>
        <w:t>РЦ</w:t>
      </w:r>
      <w:r w:rsidRPr="0036369F">
        <w:rPr>
          <w:b/>
          <w:caps/>
        </w:rPr>
        <w:t>»</w:t>
      </w:r>
    </w:p>
    <w:p w:rsidR="00890257" w:rsidRDefault="00890257" w:rsidP="00890257">
      <w:pPr>
        <w:rPr>
          <w:rFonts w:ascii="Arial" w:hAnsi="Arial" w:cs="Arial"/>
          <w:color w:val="000000"/>
          <w:sz w:val="18"/>
          <w:szCs w:val="18"/>
        </w:rPr>
      </w:pPr>
    </w:p>
    <w:p w:rsidR="00090767" w:rsidRDefault="0009076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5F32" w:rsidRPr="0089300B" w:rsidTr="0089300B">
        <w:tc>
          <w:tcPr>
            <w:tcW w:w="4785" w:type="dxa"/>
          </w:tcPr>
          <w:p w:rsidR="00090767" w:rsidRDefault="00090767"/>
        </w:tc>
        <w:tc>
          <w:tcPr>
            <w:tcW w:w="4786" w:type="dxa"/>
          </w:tcPr>
          <w:p w:rsidR="00090767" w:rsidRPr="0089300B" w:rsidRDefault="00182322" w:rsidP="0089300B">
            <w:pPr>
              <w:jc w:val="center"/>
              <w:rPr>
                <w:b/>
                <w:sz w:val="28"/>
                <w:szCs w:val="28"/>
              </w:rPr>
            </w:pPr>
            <w:r w:rsidRPr="0089300B">
              <w:rPr>
                <w:b/>
                <w:sz w:val="28"/>
                <w:szCs w:val="28"/>
              </w:rPr>
              <w:t xml:space="preserve">Пост </w:t>
            </w:r>
            <w:r w:rsidR="00090767" w:rsidRPr="0089300B">
              <w:rPr>
                <w:b/>
                <w:sz w:val="28"/>
                <w:szCs w:val="28"/>
              </w:rPr>
              <w:t>-релиз</w:t>
            </w:r>
          </w:p>
          <w:p w:rsidR="00090767" w:rsidRPr="0089300B" w:rsidRDefault="00090767" w:rsidP="0089300B">
            <w:pPr>
              <w:jc w:val="right"/>
              <w:rPr>
                <w:caps/>
                <w:sz w:val="16"/>
                <w:szCs w:val="16"/>
              </w:rPr>
            </w:pPr>
          </w:p>
          <w:p w:rsidR="00090767" w:rsidRDefault="00090767" w:rsidP="0089300B">
            <w:pPr>
              <w:jc w:val="right"/>
            </w:pPr>
            <w:r w:rsidRPr="00511001">
              <w:t>Дата</w:t>
            </w:r>
            <w:r>
              <w:t xml:space="preserve"> распространения: </w:t>
            </w:r>
            <w:r w:rsidR="007D3E51">
              <w:t>01</w:t>
            </w:r>
            <w:r w:rsidR="000330A0">
              <w:t xml:space="preserve"> </w:t>
            </w:r>
            <w:r w:rsidR="007D3E51">
              <w:t>марта</w:t>
            </w:r>
            <w:r w:rsidR="00890257">
              <w:t xml:space="preserve"> 201</w:t>
            </w:r>
            <w:r w:rsidR="007D3E51">
              <w:t>7</w:t>
            </w:r>
            <w:r>
              <w:t xml:space="preserve"> г.</w:t>
            </w:r>
          </w:p>
          <w:p w:rsidR="00090767" w:rsidRDefault="00090767" w:rsidP="0089300B">
            <w:pPr>
              <w:jc w:val="right"/>
            </w:pPr>
            <w:r>
              <w:t>Контактное лицо</w:t>
            </w:r>
            <w:r w:rsidR="0036369F">
              <w:t xml:space="preserve">: </w:t>
            </w:r>
            <w:r w:rsidR="00C81EF9">
              <w:t>Матова А.П</w:t>
            </w:r>
            <w:r>
              <w:t>.</w:t>
            </w:r>
          </w:p>
          <w:p w:rsidR="00090767" w:rsidRDefault="00090767" w:rsidP="0089300B">
            <w:pPr>
              <w:jc w:val="right"/>
            </w:pPr>
            <w:r>
              <w:t>Телефон: (884657) 2-04-85</w:t>
            </w:r>
          </w:p>
          <w:p w:rsidR="00090767" w:rsidRPr="001F6614" w:rsidRDefault="00090767" w:rsidP="0089300B">
            <w:pPr>
              <w:jc w:val="right"/>
            </w:pPr>
            <w:r w:rsidRPr="0089300B">
              <w:rPr>
                <w:lang w:val="en-US"/>
              </w:rPr>
              <w:t>E</w:t>
            </w:r>
            <w:r w:rsidRPr="001F6614">
              <w:t>-</w:t>
            </w:r>
            <w:r w:rsidRPr="0089300B">
              <w:rPr>
                <w:lang w:val="en-US"/>
              </w:rPr>
              <w:t>mail</w:t>
            </w:r>
            <w:r w:rsidRPr="001F6614">
              <w:t xml:space="preserve">: </w:t>
            </w:r>
            <w:hyperlink r:id="rId6" w:history="1"/>
          </w:p>
          <w:p w:rsidR="00090767" w:rsidRPr="001F6614" w:rsidRDefault="00DF121B" w:rsidP="0089300B">
            <w:pPr>
              <w:jc w:val="right"/>
            </w:pPr>
            <w:hyperlink r:id="rId7" w:history="1">
              <w:r w:rsidR="00890257" w:rsidRPr="0089300B">
                <w:rPr>
                  <w:rStyle w:val="a4"/>
                  <w:lang w:val="en-US"/>
                </w:rPr>
                <w:t>matova</w:t>
              </w:r>
              <w:r w:rsidR="00890257" w:rsidRPr="001F6614">
                <w:rPr>
                  <w:rStyle w:val="a4"/>
                </w:rPr>
                <w:t>@</w:t>
              </w:r>
              <w:r w:rsidR="00890257" w:rsidRPr="0089300B">
                <w:rPr>
                  <w:rStyle w:val="a4"/>
                  <w:lang w:val="en-US"/>
                </w:rPr>
                <w:t>rc</w:t>
              </w:r>
              <w:r w:rsidR="00890257" w:rsidRPr="001F6614">
                <w:rPr>
                  <w:rStyle w:val="a4"/>
                </w:rPr>
                <w:t>.</w:t>
              </w:r>
              <w:r w:rsidR="00890257" w:rsidRPr="0089300B">
                <w:rPr>
                  <w:rStyle w:val="a4"/>
                  <w:lang w:val="en-US"/>
                </w:rPr>
                <w:t>yartel</w:t>
              </w:r>
              <w:r w:rsidR="00890257" w:rsidRPr="001F6614">
                <w:rPr>
                  <w:rStyle w:val="a4"/>
                </w:rPr>
                <w:t>.</w:t>
              </w:r>
              <w:r w:rsidR="00890257" w:rsidRPr="0089300B">
                <w:rPr>
                  <w:rStyle w:val="a4"/>
                  <w:lang w:val="en-US"/>
                </w:rPr>
                <w:t>ru</w:t>
              </w:r>
            </w:hyperlink>
          </w:p>
          <w:p w:rsidR="00890257" w:rsidRPr="001F6614" w:rsidRDefault="00890257" w:rsidP="0089300B">
            <w:pPr>
              <w:jc w:val="right"/>
            </w:pPr>
          </w:p>
          <w:p w:rsidR="00090767" w:rsidRPr="001F6614" w:rsidRDefault="00090767"/>
        </w:tc>
      </w:tr>
    </w:tbl>
    <w:p w:rsidR="00090767" w:rsidRPr="001F6614" w:rsidRDefault="00090767"/>
    <w:p w:rsidR="00090767" w:rsidRDefault="00DA2AB3" w:rsidP="0035628B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X</w:t>
      </w:r>
      <w:r w:rsidR="007D3E51">
        <w:rPr>
          <w:b/>
          <w:i/>
          <w:sz w:val="28"/>
          <w:szCs w:val="28"/>
          <w:lang w:val="en-US"/>
        </w:rPr>
        <w:t>I</w:t>
      </w:r>
      <w:r w:rsidR="00A62B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A62B75">
        <w:rPr>
          <w:b/>
          <w:i/>
          <w:sz w:val="28"/>
          <w:szCs w:val="28"/>
        </w:rPr>
        <w:t>окружная</w:t>
      </w:r>
      <w:proofErr w:type="gramEnd"/>
      <w:r w:rsidR="00A62B75">
        <w:rPr>
          <w:b/>
          <w:i/>
          <w:sz w:val="28"/>
          <w:szCs w:val="28"/>
        </w:rPr>
        <w:t xml:space="preserve"> родительская конференция</w:t>
      </w:r>
    </w:p>
    <w:p w:rsidR="00E451FC" w:rsidRPr="000F5F32" w:rsidRDefault="00A62B75" w:rsidP="00E64022">
      <w:pPr>
        <w:spacing w:line="360" w:lineRule="auto"/>
        <w:jc w:val="center"/>
        <w:rPr>
          <w:b/>
          <w:i/>
          <w:sz w:val="28"/>
          <w:szCs w:val="28"/>
        </w:rPr>
      </w:pPr>
      <w:r w:rsidRPr="000F5F32">
        <w:rPr>
          <w:b/>
          <w:i/>
          <w:sz w:val="28"/>
          <w:szCs w:val="28"/>
        </w:rPr>
        <w:t>«</w:t>
      </w:r>
      <w:r w:rsidR="007D3E51">
        <w:rPr>
          <w:b/>
          <w:i/>
          <w:sz w:val="28"/>
          <w:szCs w:val="28"/>
        </w:rPr>
        <w:t>Берег детства</w:t>
      </w:r>
      <w:r w:rsidRPr="000F5F32">
        <w:rPr>
          <w:b/>
          <w:i/>
          <w:sz w:val="28"/>
          <w:szCs w:val="28"/>
        </w:rPr>
        <w:t>»</w:t>
      </w:r>
    </w:p>
    <w:p w:rsidR="00700E88" w:rsidRPr="00DA2AB3" w:rsidRDefault="00CE591C" w:rsidP="00CE591C">
      <w:pPr>
        <w:spacing w:line="360" w:lineRule="auto"/>
        <w:jc w:val="both"/>
        <w:rPr>
          <w:i/>
          <w:sz w:val="28"/>
          <w:szCs w:val="28"/>
        </w:rPr>
      </w:pPr>
      <w:bookmarkStart w:id="0" w:name="_GoBack"/>
      <w:r w:rsidRPr="00D16CF1">
        <w:rPr>
          <w:i/>
          <w:noProof/>
          <w:sz w:val="28"/>
          <w:szCs w:val="28"/>
        </w:rPr>
        <w:drawing>
          <wp:anchor distT="0" distB="0" distL="114300" distR="114300" simplePos="0" relativeHeight="251630592" behindDoc="0" locked="0" layoutInCell="1" allowOverlap="1" wp14:anchorId="5002C66F" wp14:editId="15837C39">
            <wp:simplePos x="0" y="0"/>
            <wp:positionH relativeFrom="column">
              <wp:posOffset>-766445</wp:posOffset>
            </wp:positionH>
            <wp:positionV relativeFrom="paragraph">
              <wp:posOffset>140970</wp:posOffset>
            </wp:positionV>
            <wp:extent cx="4252969" cy="2390675"/>
            <wp:effectExtent l="0" t="0" r="0" b="0"/>
            <wp:wrapSquare wrapText="bothSides"/>
            <wp:docPr id="14" name="Рисунок 14" descr="\\server\ФотоАрхив\2017_foto\Родительская конференция\P130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ФотоАрхив\2017_foto\Родительская конференция\P13002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969" cy="23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6C98">
        <w:rPr>
          <w:sz w:val="28"/>
          <w:szCs w:val="28"/>
        </w:rPr>
        <w:tab/>
      </w:r>
      <w:r w:rsidR="00A62B75" w:rsidRPr="00DA2AB3">
        <w:rPr>
          <w:i/>
          <w:sz w:val="28"/>
          <w:szCs w:val="28"/>
        </w:rPr>
        <w:t xml:space="preserve">В </w:t>
      </w:r>
      <w:r w:rsidR="00DA2AB3" w:rsidRPr="00DA2AB3">
        <w:rPr>
          <w:i/>
          <w:sz w:val="28"/>
          <w:szCs w:val="28"/>
        </w:rPr>
        <w:t>соответствии с</w:t>
      </w:r>
      <w:r w:rsidR="00A62B75" w:rsidRPr="00DA2AB3">
        <w:rPr>
          <w:i/>
          <w:sz w:val="28"/>
          <w:szCs w:val="28"/>
        </w:rPr>
        <w:t xml:space="preserve"> Распоряжением СЗУ</w:t>
      </w:r>
      <w:r w:rsidR="00F25BCA" w:rsidRPr="00DA2AB3">
        <w:rPr>
          <w:i/>
          <w:sz w:val="28"/>
          <w:szCs w:val="28"/>
        </w:rPr>
        <w:t xml:space="preserve"> от </w:t>
      </w:r>
      <w:r w:rsidR="005E78ED">
        <w:rPr>
          <w:i/>
          <w:sz w:val="28"/>
          <w:szCs w:val="28"/>
        </w:rPr>
        <w:t>10</w:t>
      </w:r>
      <w:r w:rsidR="00F25BCA" w:rsidRPr="00DA2AB3">
        <w:rPr>
          <w:i/>
          <w:sz w:val="28"/>
          <w:szCs w:val="28"/>
        </w:rPr>
        <w:t>.</w:t>
      </w:r>
      <w:r w:rsidR="00DA2AB3" w:rsidRPr="00DA2AB3">
        <w:rPr>
          <w:i/>
          <w:sz w:val="28"/>
          <w:szCs w:val="28"/>
        </w:rPr>
        <w:t>02.201</w:t>
      </w:r>
      <w:r w:rsidR="005E78ED">
        <w:rPr>
          <w:i/>
          <w:sz w:val="28"/>
          <w:szCs w:val="28"/>
        </w:rPr>
        <w:t>7</w:t>
      </w:r>
      <w:r w:rsidR="000F5F32" w:rsidRPr="00DA2AB3">
        <w:rPr>
          <w:i/>
          <w:sz w:val="28"/>
          <w:szCs w:val="28"/>
        </w:rPr>
        <w:t xml:space="preserve"> года № </w:t>
      </w:r>
      <w:r w:rsidR="005E78ED">
        <w:rPr>
          <w:i/>
          <w:sz w:val="28"/>
          <w:szCs w:val="28"/>
        </w:rPr>
        <w:t>76</w:t>
      </w:r>
      <w:r w:rsidR="00F25BCA" w:rsidRPr="00DA2AB3">
        <w:rPr>
          <w:i/>
          <w:sz w:val="28"/>
          <w:szCs w:val="28"/>
        </w:rPr>
        <w:t xml:space="preserve">-од и в целях </w:t>
      </w:r>
      <w:r w:rsidR="000F5F32" w:rsidRPr="00DA2AB3">
        <w:rPr>
          <w:i/>
          <w:sz w:val="28"/>
          <w:szCs w:val="28"/>
        </w:rPr>
        <w:t xml:space="preserve">активизации деятельности родителей </w:t>
      </w:r>
      <w:r w:rsidR="00536DFD" w:rsidRPr="00DA2AB3">
        <w:rPr>
          <w:i/>
          <w:sz w:val="28"/>
          <w:szCs w:val="28"/>
        </w:rPr>
        <w:t xml:space="preserve">обучающихся в </w:t>
      </w:r>
      <w:r w:rsidR="00FC5EAF">
        <w:rPr>
          <w:i/>
          <w:sz w:val="28"/>
          <w:szCs w:val="28"/>
        </w:rPr>
        <w:t xml:space="preserve">плане </w:t>
      </w:r>
      <w:r w:rsidR="00DA2AB3" w:rsidRPr="00DA2AB3">
        <w:rPr>
          <w:i/>
          <w:sz w:val="28"/>
          <w:szCs w:val="28"/>
        </w:rPr>
        <w:t>духовно-нравственного воспитания</w:t>
      </w:r>
      <w:r w:rsidR="00536DFD" w:rsidRPr="00DA2AB3">
        <w:rPr>
          <w:i/>
          <w:sz w:val="28"/>
          <w:szCs w:val="28"/>
        </w:rPr>
        <w:t xml:space="preserve">   </w:t>
      </w:r>
      <w:r w:rsidR="005E78ED">
        <w:rPr>
          <w:i/>
          <w:sz w:val="28"/>
          <w:szCs w:val="28"/>
        </w:rPr>
        <w:t>2</w:t>
      </w:r>
      <w:r w:rsidR="00DA2AB3" w:rsidRPr="00DA2AB3">
        <w:rPr>
          <w:i/>
          <w:sz w:val="28"/>
          <w:szCs w:val="28"/>
        </w:rPr>
        <w:t>8</w:t>
      </w:r>
      <w:r w:rsidR="00536DFD" w:rsidRPr="00DA2AB3">
        <w:rPr>
          <w:i/>
          <w:sz w:val="28"/>
          <w:szCs w:val="28"/>
        </w:rPr>
        <w:t xml:space="preserve"> февраля 201</w:t>
      </w:r>
      <w:r w:rsidR="005E78ED">
        <w:rPr>
          <w:i/>
          <w:sz w:val="28"/>
          <w:szCs w:val="28"/>
        </w:rPr>
        <w:t>7</w:t>
      </w:r>
      <w:r w:rsidR="00536DFD" w:rsidRPr="00DA2AB3">
        <w:rPr>
          <w:i/>
          <w:sz w:val="28"/>
          <w:szCs w:val="28"/>
        </w:rPr>
        <w:t xml:space="preserve"> года на </w:t>
      </w:r>
      <w:proofErr w:type="gramStart"/>
      <w:r w:rsidR="00536DFD" w:rsidRPr="00DA2AB3">
        <w:rPr>
          <w:i/>
          <w:sz w:val="28"/>
          <w:szCs w:val="28"/>
        </w:rPr>
        <w:t>базе  Дома</w:t>
      </w:r>
      <w:proofErr w:type="gramEnd"/>
      <w:r w:rsidR="00536DFD" w:rsidRPr="00DA2AB3">
        <w:rPr>
          <w:i/>
          <w:sz w:val="28"/>
          <w:szCs w:val="28"/>
        </w:rPr>
        <w:t xml:space="preserve"> Культуры </w:t>
      </w:r>
      <w:r w:rsidR="00DA2AB3" w:rsidRPr="00DA2AB3">
        <w:rPr>
          <w:i/>
          <w:sz w:val="28"/>
          <w:szCs w:val="28"/>
        </w:rPr>
        <w:t xml:space="preserve"> «Звезда» с. </w:t>
      </w:r>
      <w:proofErr w:type="spellStart"/>
      <w:r w:rsidR="00DA2AB3" w:rsidRPr="00DA2AB3">
        <w:rPr>
          <w:i/>
          <w:sz w:val="28"/>
          <w:szCs w:val="28"/>
        </w:rPr>
        <w:t>Белозёрки</w:t>
      </w:r>
      <w:proofErr w:type="spellEnd"/>
      <w:r w:rsidR="00536DFD" w:rsidRPr="00DA2AB3">
        <w:rPr>
          <w:i/>
          <w:sz w:val="28"/>
          <w:szCs w:val="28"/>
        </w:rPr>
        <w:t xml:space="preserve"> </w:t>
      </w:r>
      <w:r w:rsidR="00F25BCA" w:rsidRPr="00DA2AB3">
        <w:rPr>
          <w:i/>
          <w:sz w:val="28"/>
          <w:szCs w:val="28"/>
        </w:rPr>
        <w:t xml:space="preserve"> состоялась </w:t>
      </w:r>
      <w:r w:rsidR="00DA2AB3" w:rsidRPr="00DA2AB3">
        <w:rPr>
          <w:i/>
          <w:sz w:val="28"/>
          <w:szCs w:val="28"/>
          <w:lang w:val="en-US"/>
        </w:rPr>
        <w:t>X</w:t>
      </w:r>
      <w:r w:rsidR="005E78ED" w:rsidRPr="00DA2AB3">
        <w:rPr>
          <w:i/>
          <w:sz w:val="28"/>
          <w:szCs w:val="28"/>
          <w:lang w:val="en-US"/>
        </w:rPr>
        <w:t>I</w:t>
      </w:r>
      <w:r w:rsidR="00536DFD" w:rsidRPr="00DA2AB3">
        <w:rPr>
          <w:i/>
          <w:sz w:val="28"/>
          <w:szCs w:val="28"/>
        </w:rPr>
        <w:t xml:space="preserve"> </w:t>
      </w:r>
      <w:r w:rsidR="00F25BCA" w:rsidRPr="00DA2AB3">
        <w:rPr>
          <w:i/>
          <w:sz w:val="28"/>
          <w:szCs w:val="28"/>
        </w:rPr>
        <w:t xml:space="preserve"> окружная родительская конференция.</w:t>
      </w:r>
    </w:p>
    <w:p w:rsidR="00CE591C" w:rsidRDefault="000F5F32" w:rsidP="00CE591C">
      <w:pPr>
        <w:spacing w:line="360" w:lineRule="auto"/>
        <w:ind w:firstLine="708"/>
        <w:jc w:val="both"/>
        <w:rPr>
          <w:noProof/>
          <w:sz w:val="28"/>
        </w:rPr>
      </w:pPr>
      <w:r w:rsidRPr="00DA2AB3">
        <w:rPr>
          <w:i/>
          <w:sz w:val="28"/>
          <w:szCs w:val="28"/>
        </w:rPr>
        <w:t xml:space="preserve">В работе конференции приняли участие </w:t>
      </w:r>
      <w:proofErr w:type="gramStart"/>
      <w:r w:rsidRPr="00DA2AB3">
        <w:rPr>
          <w:i/>
          <w:sz w:val="28"/>
          <w:szCs w:val="28"/>
        </w:rPr>
        <w:t>родители  и</w:t>
      </w:r>
      <w:proofErr w:type="gramEnd"/>
      <w:r w:rsidRPr="00DA2AB3">
        <w:rPr>
          <w:i/>
          <w:sz w:val="28"/>
          <w:szCs w:val="28"/>
        </w:rPr>
        <w:t xml:space="preserve"> педагоги образовательных учреждений Северо-Западного округа (</w:t>
      </w:r>
      <w:r w:rsidR="00DA2AB3" w:rsidRPr="00DA2AB3">
        <w:rPr>
          <w:i/>
          <w:sz w:val="28"/>
          <w:szCs w:val="28"/>
        </w:rPr>
        <w:t>2</w:t>
      </w:r>
      <w:r w:rsidR="005E78ED">
        <w:rPr>
          <w:i/>
          <w:sz w:val="28"/>
          <w:szCs w:val="28"/>
        </w:rPr>
        <w:t>20</w:t>
      </w:r>
      <w:r w:rsidR="00536DFD" w:rsidRPr="00DA2AB3">
        <w:rPr>
          <w:i/>
          <w:sz w:val="28"/>
          <w:szCs w:val="28"/>
        </w:rPr>
        <w:t xml:space="preserve"> человек)</w:t>
      </w:r>
      <w:r w:rsidRPr="00DA2AB3">
        <w:rPr>
          <w:i/>
          <w:sz w:val="28"/>
          <w:szCs w:val="28"/>
        </w:rPr>
        <w:t>.</w:t>
      </w:r>
      <w:r w:rsidR="00FC5EAF" w:rsidRPr="00FC5EAF">
        <w:rPr>
          <w:noProof/>
          <w:sz w:val="28"/>
        </w:rPr>
        <w:t xml:space="preserve"> </w:t>
      </w:r>
    </w:p>
    <w:p w:rsidR="00376FCC" w:rsidRDefault="00376FCC" w:rsidP="00376FCC">
      <w:pPr>
        <w:spacing w:line="360" w:lineRule="auto"/>
        <w:ind w:firstLine="708"/>
        <w:jc w:val="both"/>
        <w:rPr>
          <w:color w:val="000000"/>
          <w:sz w:val="28"/>
        </w:rPr>
      </w:pPr>
      <w:r w:rsidRPr="00D16CF1">
        <w:rPr>
          <w:noProof/>
          <w:color w:val="000000"/>
          <w:sz w:val="28"/>
        </w:rPr>
        <w:drawing>
          <wp:anchor distT="0" distB="0" distL="114300" distR="114300" simplePos="0" relativeHeight="251662336" behindDoc="0" locked="0" layoutInCell="1" allowOverlap="1" wp14:anchorId="1250C522" wp14:editId="3FA752CA">
            <wp:simplePos x="0" y="0"/>
            <wp:positionH relativeFrom="column">
              <wp:posOffset>3163933</wp:posOffset>
            </wp:positionH>
            <wp:positionV relativeFrom="paragraph">
              <wp:posOffset>78286</wp:posOffset>
            </wp:positionV>
            <wp:extent cx="3181350" cy="2482215"/>
            <wp:effectExtent l="0" t="0" r="0" b="0"/>
            <wp:wrapSquare wrapText="bothSides"/>
            <wp:docPr id="15" name="Рисунок 15" descr="\\server\ФотоАрхив\2017_foto\Родительская конференция\P130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ФотоАрхив\2017_foto\Родительская конференция\P1300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318135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91C" w:rsidRDefault="00D16CF1" w:rsidP="00376FCC">
      <w:pPr>
        <w:spacing w:line="360" w:lineRule="auto"/>
        <w:ind w:firstLine="708"/>
        <w:jc w:val="both"/>
        <w:rPr>
          <w:color w:val="000000"/>
          <w:sz w:val="28"/>
        </w:rPr>
      </w:pPr>
      <w:r w:rsidRPr="00B9504C">
        <w:rPr>
          <w:color w:val="000000"/>
          <w:sz w:val="28"/>
        </w:rPr>
        <w:t>У каждого есть в жизни</w:t>
      </w:r>
    </w:p>
    <w:p w:rsidR="00D16CF1" w:rsidRPr="00B9504C" w:rsidRDefault="00D16CF1" w:rsidP="00CE591C">
      <w:pPr>
        <w:spacing w:line="360" w:lineRule="auto"/>
        <w:jc w:val="center"/>
        <w:rPr>
          <w:noProof/>
          <w:sz w:val="28"/>
        </w:rPr>
      </w:pPr>
      <w:r w:rsidRPr="00B9504C">
        <w:rPr>
          <w:color w:val="000000"/>
          <w:sz w:val="28"/>
        </w:rPr>
        <w:t>«Берег детства»,</w:t>
      </w:r>
      <w:r w:rsidRPr="00D16C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Где море сказок и волшебных снов.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На эту красоту не наглядеться…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Так хочется вернуться вновь и вновь…</w:t>
      </w:r>
    </w:p>
    <w:p w:rsidR="00CE591C" w:rsidRDefault="00CE591C" w:rsidP="00D16CF1">
      <w:pPr>
        <w:spacing w:before="100" w:beforeAutospacing="1" w:after="100" w:afterAutospacing="1" w:line="360" w:lineRule="auto"/>
        <w:jc w:val="center"/>
        <w:rPr>
          <w:color w:val="000000"/>
          <w:sz w:val="28"/>
        </w:rPr>
      </w:pPr>
      <w:r w:rsidRPr="00CE591C">
        <w:rPr>
          <w:noProof/>
          <w:color w:val="000000"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2057FCAF" wp14:editId="6A857D8B">
            <wp:simplePos x="0" y="0"/>
            <wp:positionH relativeFrom="column">
              <wp:posOffset>-365760</wp:posOffset>
            </wp:positionH>
            <wp:positionV relativeFrom="paragraph">
              <wp:posOffset>340995</wp:posOffset>
            </wp:positionV>
            <wp:extent cx="2324100" cy="3147894"/>
            <wp:effectExtent l="0" t="0" r="0" b="0"/>
            <wp:wrapSquare wrapText="bothSides"/>
            <wp:docPr id="16" name="Рисунок 16" descr="\\server\ФотоАрхив\2017_foto\Родительская конференция\P130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ФотоАрхив\2017_foto\Родительская конференция\P1300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4100" cy="31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CF1" w:rsidRPr="00B9504C" w:rsidRDefault="00D16CF1" w:rsidP="00D16CF1">
      <w:pPr>
        <w:spacing w:before="100" w:beforeAutospacing="1" w:after="100" w:afterAutospacing="1" w:line="360" w:lineRule="auto"/>
        <w:jc w:val="center"/>
        <w:rPr>
          <w:sz w:val="28"/>
        </w:rPr>
      </w:pPr>
      <w:r w:rsidRPr="00B9504C">
        <w:rPr>
          <w:color w:val="000000"/>
          <w:sz w:val="28"/>
        </w:rPr>
        <w:t>Туда, где легкокрылые мечтанья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 xml:space="preserve">Летят искать в тумане </w:t>
      </w:r>
      <w:proofErr w:type="gramStart"/>
      <w:r w:rsidRPr="00B9504C">
        <w:rPr>
          <w:color w:val="000000"/>
          <w:sz w:val="28"/>
        </w:rPr>
        <w:t>острова,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Где</w:t>
      </w:r>
      <w:proofErr w:type="gramEnd"/>
      <w:r w:rsidRPr="00B9504C">
        <w:rPr>
          <w:color w:val="000000"/>
          <w:sz w:val="28"/>
        </w:rPr>
        <w:t xml:space="preserve"> рыбок чуть заметное мельканье,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Где спряталась подводная трава…</w:t>
      </w:r>
    </w:p>
    <w:p w:rsidR="00D16CF1" w:rsidRPr="00B9504C" w:rsidRDefault="00D16CF1" w:rsidP="00D16CF1">
      <w:pPr>
        <w:spacing w:before="100" w:beforeAutospacing="1" w:after="100" w:afterAutospacing="1" w:line="360" w:lineRule="auto"/>
        <w:jc w:val="center"/>
        <w:rPr>
          <w:sz w:val="28"/>
        </w:rPr>
      </w:pPr>
      <w:r w:rsidRPr="00B9504C">
        <w:rPr>
          <w:color w:val="000000"/>
          <w:sz w:val="28"/>
        </w:rPr>
        <w:t>Где в брызгах солнца радужных купаясь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Плывет, уходит в голубую даль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Такой знакомый белый-белый парус…</w:t>
      </w:r>
      <w:r w:rsidRPr="00B9504C">
        <w:rPr>
          <w:sz w:val="28"/>
        </w:rPr>
        <w:br/>
      </w:r>
      <w:r w:rsidRPr="00B9504C">
        <w:rPr>
          <w:color w:val="000000"/>
          <w:sz w:val="28"/>
        </w:rPr>
        <w:t>И расставаться с ним… немного… жаль…</w:t>
      </w:r>
    </w:p>
    <w:p w:rsidR="007D3E51" w:rsidRDefault="007D3E51" w:rsidP="00DA2AB3">
      <w:pPr>
        <w:spacing w:line="360" w:lineRule="auto"/>
        <w:ind w:firstLine="708"/>
        <w:jc w:val="both"/>
        <w:rPr>
          <w:noProof/>
          <w:sz w:val="28"/>
        </w:rPr>
      </w:pPr>
    </w:p>
    <w:p w:rsidR="00CE591C" w:rsidRPr="00CE591C" w:rsidRDefault="00AD0B7C" w:rsidP="00CE591C">
      <w:pPr>
        <w:spacing w:line="360" w:lineRule="auto"/>
        <w:ind w:firstLine="708"/>
        <w:jc w:val="both"/>
        <w:rPr>
          <w:noProof/>
          <w:sz w:val="28"/>
        </w:rPr>
      </w:pPr>
      <w:r w:rsidRPr="00AD0B7C">
        <w:rPr>
          <w:noProof/>
          <w:sz w:val="28"/>
        </w:rPr>
        <w:drawing>
          <wp:anchor distT="0" distB="0" distL="114300" distR="114300" simplePos="0" relativeHeight="251667456" behindDoc="0" locked="0" layoutInCell="1" allowOverlap="1" wp14:anchorId="16B6A3A8" wp14:editId="77B1199A">
            <wp:simplePos x="0" y="0"/>
            <wp:positionH relativeFrom="column">
              <wp:posOffset>2860040</wp:posOffset>
            </wp:positionH>
            <wp:positionV relativeFrom="paragraph">
              <wp:posOffset>527685</wp:posOffset>
            </wp:positionV>
            <wp:extent cx="3048000" cy="3336925"/>
            <wp:effectExtent l="0" t="0" r="0" b="0"/>
            <wp:wrapSquare wrapText="bothSides"/>
            <wp:docPr id="17" name="Рисунок 17" descr="\\server\ФотоАрхив\2017_foto\Родительская конференция\P130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ФотоАрхив\2017_foto\Родительская конференция\P13002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00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1C">
        <w:rPr>
          <w:noProof/>
          <w:sz w:val="28"/>
        </w:rPr>
        <w:t>Открыл конферецию руководитель Северо-Западного образовательного округа</w:t>
      </w:r>
      <w:r w:rsidR="00376FCC">
        <w:rPr>
          <w:noProof/>
          <w:sz w:val="28"/>
        </w:rPr>
        <w:t xml:space="preserve"> министерства образования и науки Самарской области</w:t>
      </w:r>
      <w:r w:rsidR="00CE591C">
        <w:rPr>
          <w:noProof/>
          <w:sz w:val="28"/>
        </w:rPr>
        <w:t xml:space="preserve"> </w:t>
      </w:r>
      <w:r>
        <w:rPr>
          <w:noProof/>
          <w:sz w:val="28"/>
        </w:rPr>
        <w:t>Коковихин Олег Михайлович</w:t>
      </w:r>
      <w:r w:rsidR="00CE591C">
        <w:rPr>
          <w:noProof/>
          <w:sz w:val="28"/>
        </w:rPr>
        <w:t xml:space="preserve">: </w:t>
      </w:r>
      <w:r>
        <w:rPr>
          <w:noProof/>
          <w:sz w:val="28"/>
        </w:rPr>
        <w:t>«</w:t>
      </w:r>
      <w:r w:rsidR="00CE591C" w:rsidRPr="00CE591C">
        <w:rPr>
          <w:noProof/>
          <w:sz w:val="28"/>
        </w:rPr>
        <w:t>В одиннадцатый раз мы с Вами</w:t>
      </w:r>
      <w:r>
        <w:rPr>
          <w:noProof/>
          <w:sz w:val="28"/>
        </w:rPr>
        <w:t xml:space="preserve">, уважаемые родители, </w:t>
      </w:r>
      <w:r w:rsidR="00CE591C" w:rsidRPr="00CE591C">
        <w:rPr>
          <w:noProof/>
          <w:sz w:val="28"/>
        </w:rPr>
        <w:t xml:space="preserve"> встречаемся, чтобы обсудить важнейшие вопросы семейного воспитания.  </w:t>
      </w:r>
    </w:p>
    <w:p w:rsidR="00CE591C" w:rsidRPr="00CE591C" w:rsidRDefault="00CE591C" w:rsidP="00CE591C">
      <w:pPr>
        <w:spacing w:line="360" w:lineRule="auto"/>
        <w:ind w:firstLine="708"/>
        <w:jc w:val="both"/>
        <w:rPr>
          <w:noProof/>
          <w:sz w:val="28"/>
        </w:rPr>
      </w:pPr>
      <w:r w:rsidRPr="00CE591C">
        <w:rPr>
          <w:noProof/>
          <w:sz w:val="28"/>
        </w:rPr>
        <w:t>Правительство Российской Федерации в 2015 году адресовало педагогическому сообществу важнейший документ: «Стратегия развития воспитания в Российской Федерации до 2025 года». Наши педагоги активно включились в работу по реализации данного документа. Но одних усилий педагогов в плане воспитания достойных и успешных граждан России явно мало. В этом серьёзном  и ответственном деле невозможно обойтись без вас, уважаемые родители, без основ семейного воспитания, без семейных традиций и семейного тепла.</w:t>
      </w:r>
    </w:p>
    <w:p w:rsidR="00CE591C" w:rsidRPr="00CE591C" w:rsidRDefault="00CE591C" w:rsidP="00CE591C">
      <w:pPr>
        <w:spacing w:line="360" w:lineRule="auto"/>
        <w:ind w:firstLine="708"/>
        <w:jc w:val="both"/>
        <w:rPr>
          <w:noProof/>
          <w:sz w:val="28"/>
        </w:rPr>
      </w:pPr>
      <w:r w:rsidRPr="00CE591C">
        <w:rPr>
          <w:noProof/>
          <w:sz w:val="28"/>
        </w:rPr>
        <w:lastRenderedPageBreak/>
        <w:t>Особое внимание</w:t>
      </w:r>
      <w:r w:rsidR="00376FCC">
        <w:rPr>
          <w:noProof/>
          <w:sz w:val="28"/>
        </w:rPr>
        <w:t xml:space="preserve"> в рамках конференции</w:t>
      </w:r>
      <w:r w:rsidRPr="00CE591C">
        <w:rPr>
          <w:noProof/>
          <w:sz w:val="28"/>
        </w:rPr>
        <w:t xml:space="preserve"> нам хотелось бы уделить вопросам семейного чтения, как эффективной форме передачи духовно-нравственного опыта от старшего поколения к младшему</w:t>
      </w:r>
      <w:r w:rsidR="00AD0B7C">
        <w:rPr>
          <w:noProof/>
          <w:sz w:val="28"/>
        </w:rPr>
        <w:t>»</w:t>
      </w:r>
      <w:r w:rsidRPr="00CE591C">
        <w:rPr>
          <w:noProof/>
          <w:sz w:val="28"/>
        </w:rPr>
        <w:t>.</w:t>
      </w:r>
    </w:p>
    <w:p w:rsidR="007D3E51" w:rsidRDefault="00376FCC" w:rsidP="00DA2AB3">
      <w:pPr>
        <w:spacing w:line="360" w:lineRule="auto"/>
        <w:ind w:firstLine="708"/>
        <w:jc w:val="both"/>
        <w:rPr>
          <w:noProof/>
          <w:sz w:val="28"/>
        </w:rPr>
      </w:pPr>
      <w:r w:rsidRPr="00376FCC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0CE17A9" wp14:editId="3D6E9173">
            <wp:simplePos x="0" y="0"/>
            <wp:positionH relativeFrom="column">
              <wp:posOffset>-665197</wp:posOffset>
            </wp:positionH>
            <wp:positionV relativeFrom="paragraph">
              <wp:posOffset>1604645</wp:posOffset>
            </wp:positionV>
            <wp:extent cx="3472180" cy="1951355"/>
            <wp:effectExtent l="0" t="0" r="0" b="0"/>
            <wp:wrapSquare wrapText="bothSides"/>
            <wp:docPr id="19" name="Рисунок 19" descr="\\server\ФотоАрхив\2017_foto\Родительская конференция\P130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\ФотоАрхив\2017_foto\Родительская конференция\P130029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C2">
        <w:rPr>
          <w:noProof/>
          <w:sz w:val="28"/>
        </w:rPr>
        <w:t xml:space="preserve">В работе конференции приняли участие: </w:t>
      </w:r>
      <w:r w:rsidR="00840FC2" w:rsidRPr="00840FC2">
        <w:rPr>
          <w:noProof/>
          <w:sz w:val="28"/>
        </w:rPr>
        <w:t>Опарина Надежда Прокопьевна, кандидат  педагогических  наук, доцент кафедры  библиотековедения Самарского государственного института культуры;</w:t>
      </w:r>
      <w:r w:rsidR="00840FC2">
        <w:rPr>
          <w:noProof/>
          <w:sz w:val="28"/>
        </w:rPr>
        <w:t xml:space="preserve"> </w:t>
      </w:r>
      <w:r w:rsidR="00840FC2" w:rsidRPr="00840FC2">
        <w:rPr>
          <w:noProof/>
          <w:sz w:val="28"/>
        </w:rPr>
        <w:t>Трифонова Анастасия Павловна и Огурцова Алёна Михайловна, студентки  факультета математики, физики и информатики СГСПУ, волонтёры центра MS «Твой курс: ИТ для молодёжи».</w:t>
      </w:r>
    </w:p>
    <w:p w:rsidR="00840FC2" w:rsidRDefault="00840FC2" w:rsidP="00840F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 детям очень важно иметь правильные ориентиры, потому что современные подростки находятся под влиянием огромного количества культурных форм и стимулов. Часто грань хорошего и плохого стирается в сознание не только детей, но и достаточно взрослых людей. Конечно, со страниц интернета на головы ребят выливается огромный поток информации, и часто дети не могут справиться с таким воздействием.</w:t>
      </w:r>
    </w:p>
    <w:p w:rsidR="00840FC2" w:rsidRPr="00376FCC" w:rsidRDefault="00376FCC" w:rsidP="00840FC2">
      <w:pPr>
        <w:spacing w:line="360" w:lineRule="auto"/>
        <w:ind w:firstLine="708"/>
        <w:jc w:val="both"/>
        <w:rPr>
          <w:sz w:val="28"/>
          <w:szCs w:val="28"/>
        </w:rPr>
      </w:pPr>
      <w:r w:rsidRPr="00376FCC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C7D56AD" wp14:editId="2F72F46E">
            <wp:simplePos x="0" y="0"/>
            <wp:positionH relativeFrom="column">
              <wp:posOffset>2381634</wp:posOffset>
            </wp:positionH>
            <wp:positionV relativeFrom="paragraph">
              <wp:posOffset>1540110</wp:posOffset>
            </wp:positionV>
            <wp:extent cx="3819525" cy="2146300"/>
            <wp:effectExtent l="0" t="0" r="0" b="0"/>
            <wp:wrapSquare wrapText="bothSides"/>
            <wp:docPr id="20" name="Рисунок 20" descr="\\server\ФотоАрхив\2017_foto\Родительская конференция\P13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\ФотоАрхив\2017_foto\Родительская конференция\P13003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C2">
        <w:rPr>
          <w:sz w:val="28"/>
          <w:szCs w:val="28"/>
        </w:rPr>
        <w:t xml:space="preserve">Анастасия Трифонова и Алёна </w:t>
      </w:r>
      <w:proofErr w:type="gramStart"/>
      <w:r w:rsidR="00840FC2">
        <w:rPr>
          <w:sz w:val="28"/>
          <w:szCs w:val="28"/>
        </w:rPr>
        <w:t>Огурцова  обратили</w:t>
      </w:r>
      <w:proofErr w:type="gramEnd"/>
      <w:r w:rsidR="00840FC2">
        <w:rPr>
          <w:sz w:val="28"/>
          <w:szCs w:val="28"/>
        </w:rPr>
        <w:t xml:space="preserve"> внимание родителей на угрозы, которые подстерегают детей в сети интернет. Они рассказали о </w:t>
      </w:r>
      <w:r w:rsidR="00F0729F">
        <w:rPr>
          <w:sz w:val="28"/>
          <w:szCs w:val="28"/>
        </w:rPr>
        <w:t xml:space="preserve">мошенничестве в сети Интернет, об опасных играх, направленных на травлю детей и </w:t>
      </w:r>
      <w:r w:rsidR="00FF7CE0">
        <w:rPr>
          <w:sz w:val="28"/>
          <w:szCs w:val="28"/>
        </w:rPr>
        <w:t xml:space="preserve">детский суицид, </w:t>
      </w:r>
      <w:proofErr w:type="gramStart"/>
      <w:r w:rsidR="00FF7CE0">
        <w:rPr>
          <w:sz w:val="28"/>
          <w:szCs w:val="28"/>
        </w:rPr>
        <w:t>об  опасностях</w:t>
      </w:r>
      <w:proofErr w:type="gramEnd"/>
      <w:r w:rsidR="00FF7CE0">
        <w:rPr>
          <w:sz w:val="28"/>
          <w:szCs w:val="28"/>
        </w:rPr>
        <w:t xml:space="preserve"> в  увлечении </w:t>
      </w:r>
      <w:proofErr w:type="spellStart"/>
      <w:r w:rsidR="00FF7CE0">
        <w:rPr>
          <w:sz w:val="28"/>
          <w:szCs w:val="28"/>
        </w:rPr>
        <w:t>селфи</w:t>
      </w:r>
      <w:proofErr w:type="spellEnd"/>
      <w:r w:rsidR="00FF7CE0">
        <w:rPr>
          <w:sz w:val="28"/>
          <w:szCs w:val="28"/>
        </w:rPr>
        <w:t xml:space="preserve"> и т.д. Выход в данной ситуации видится только один: контроль занятий детей в сети интернет</w:t>
      </w:r>
      <w:r w:rsidR="00FF3054">
        <w:rPr>
          <w:sz w:val="28"/>
          <w:szCs w:val="28"/>
        </w:rPr>
        <w:t xml:space="preserve">, наблюдение за поведением ребёнка и совместная </w:t>
      </w:r>
      <w:r w:rsidR="008C78DA">
        <w:rPr>
          <w:sz w:val="28"/>
          <w:szCs w:val="28"/>
        </w:rPr>
        <w:t xml:space="preserve">созидательная </w:t>
      </w:r>
      <w:r w:rsidR="00FF3054">
        <w:rPr>
          <w:sz w:val="28"/>
          <w:szCs w:val="28"/>
        </w:rPr>
        <w:t>деятельность с детьми.</w:t>
      </w:r>
      <w:r w:rsidRPr="00376FC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7CE0" w:rsidRDefault="008C78DA" w:rsidP="00840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 из эффективных форм нравственного освоения окружающей </w:t>
      </w:r>
      <w:r>
        <w:rPr>
          <w:sz w:val="28"/>
          <w:szCs w:val="28"/>
        </w:rPr>
        <w:lastRenderedPageBreak/>
        <w:t>действительности – совместное семейное чтение, как художественной литературы, так и научно-познавательной. Надежда Прокопьевна обратила внимание участников конференции на особенности детского восприятия литературы, отметила наиболее актуальных авторов для различного детского возраста.</w:t>
      </w:r>
    </w:p>
    <w:p w:rsidR="008C78DA" w:rsidRDefault="008C78DA" w:rsidP="00840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конференции были актуализированы важнейшие аспекты семейного чтения:</w:t>
      </w:r>
    </w:p>
    <w:p w:rsidR="008C78DA" w:rsidRDefault="00D14F8E" w:rsidP="008C78DA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76FCC"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75C3F04" wp14:editId="18EA4FC7">
            <wp:simplePos x="0" y="0"/>
            <wp:positionH relativeFrom="column">
              <wp:posOffset>-533400</wp:posOffset>
            </wp:positionH>
            <wp:positionV relativeFrom="paragraph">
              <wp:posOffset>321310</wp:posOffset>
            </wp:positionV>
            <wp:extent cx="3932555" cy="2209800"/>
            <wp:effectExtent l="0" t="0" r="0" b="0"/>
            <wp:wrapSquare wrapText="bothSides"/>
            <wp:docPr id="21" name="Рисунок 21" descr="\\server\ФотоАрхив\2017_foto\Родительская конференция\P13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er\ФотоАрхив\2017_foto\Родительская конференция\P130033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C78DA">
        <w:rPr>
          <w:sz w:val="28"/>
          <w:szCs w:val="28"/>
        </w:rPr>
        <w:t>передача</w:t>
      </w:r>
      <w:proofErr w:type="gramEnd"/>
      <w:r w:rsidR="008C78DA">
        <w:rPr>
          <w:sz w:val="28"/>
          <w:szCs w:val="28"/>
        </w:rPr>
        <w:t xml:space="preserve"> семейных традиций и формирование устойчивой нравственной основы личности;</w:t>
      </w:r>
    </w:p>
    <w:p w:rsidR="008C78DA" w:rsidRDefault="008C78DA" w:rsidP="008C78DA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памяти, интеллекта и способностей ребёнка;</w:t>
      </w:r>
    </w:p>
    <w:p w:rsidR="008C78DA" w:rsidRDefault="008C78DA" w:rsidP="008C78DA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расширение</w:t>
      </w:r>
      <w:proofErr w:type="gramEnd"/>
      <w:r>
        <w:rPr>
          <w:sz w:val="28"/>
          <w:szCs w:val="28"/>
        </w:rPr>
        <w:t xml:space="preserve"> кругозора детей и развитие лексики;</w:t>
      </w:r>
    </w:p>
    <w:p w:rsidR="00376FCC" w:rsidRDefault="00376FCC" w:rsidP="00376FCC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технических навыков чтения.</w:t>
      </w:r>
    </w:p>
    <w:p w:rsidR="00376FCC" w:rsidRPr="00376FCC" w:rsidRDefault="00376FCC" w:rsidP="00376FCC">
      <w:pPr>
        <w:spacing w:line="360" w:lineRule="auto"/>
        <w:ind w:firstLine="708"/>
        <w:jc w:val="both"/>
        <w:rPr>
          <w:sz w:val="28"/>
          <w:szCs w:val="28"/>
        </w:rPr>
      </w:pPr>
      <w:r w:rsidRPr="00376FCC">
        <w:rPr>
          <w:sz w:val="28"/>
          <w:szCs w:val="28"/>
        </w:rPr>
        <w:t>Кроме того, самый важные момент</w:t>
      </w:r>
      <w:r>
        <w:rPr>
          <w:sz w:val="28"/>
          <w:szCs w:val="28"/>
        </w:rPr>
        <w:t xml:space="preserve"> семейного чтения</w:t>
      </w:r>
      <w:r w:rsidRPr="00376FCC">
        <w:rPr>
          <w:sz w:val="28"/>
          <w:szCs w:val="28"/>
        </w:rPr>
        <w:t xml:space="preserve"> – общение родителей и детей, совместное обсуждение прочитанного, поиск новой </w:t>
      </w:r>
      <w:proofErr w:type="gramStart"/>
      <w:r w:rsidRPr="00376FCC">
        <w:rPr>
          <w:sz w:val="28"/>
          <w:szCs w:val="28"/>
        </w:rPr>
        <w:t>информации</w:t>
      </w:r>
      <w:r>
        <w:rPr>
          <w:sz w:val="28"/>
          <w:szCs w:val="28"/>
        </w:rPr>
        <w:t>,</w:t>
      </w:r>
      <w:r w:rsidRPr="00376FCC">
        <w:rPr>
          <w:sz w:val="28"/>
          <w:szCs w:val="28"/>
        </w:rPr>
        <w:t xml:space="preserve">  </w:t>
      </w:r>
      <w:r>
        <w:rPr>
          <w:sz w:val="28"/>
          <w:szCs w:val="28"/>
        </w:rPr>
        <w:t>воспоминания</w:t>
      </w:r>
      <w:proofErr w:type="gramEnd"/>
      <w:r>
        <w:rPr>
          <w:sz w:val="28"/>
          <w:szCs w:val="28"/>
        </w:rPr>
        <w:t xml:space="preserve"> о детстве мамы и папы, бабушки и дедушки, передача истинных семейных ценностей на подсознательном уровне.</w:t>
      </w:r>
    </w:p>
    <w:p w:rsidR="008C78DA" w:rsidRPr="00376FCC" w:rsidRDefault="00D14F8E" w:rsidP="008C78DA">
      <w:pPr>
        <w:spacing w:line="360" w:lineRule="auto"/>
        <w:ind w:firstLine="708"/>
        <w:jc w:val="both"/>
        <w:rPr>
          <w:sz w:val="28"/>
          <w:szCs w:val="28"/>
        </w:rPr>
      </w:pPr>
      <w:r w:rsidRPr="00376FCC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18B6B13" wp14:editId="3C97A84C">
            <wp:simplePos x="0" y="0"/>
            <wp:positionH relativeFrom="column">
              <wp:posOffset>2440940</wp:posOffset>
            </wp:positionH>
            <wp:positionV relativeFrom="paragraph">
              <wp:posOffset>864870</wp:posOffset>
            </wp:positionV>
            <wp:extent cx="3326765" cy="2150110"/>
            <wp:effectExtent l="0" t="0" r="0" b="0"/>
            <wp:wrapSquare wrapText="bothSides"/>
            <wp:docPr id="18" name="Рисунок 18" descr="\\server\ФотоАрхив\2017_foto\Родительская конференция\P13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ФотоАрхив\2017_foto\Родительская конференция\P1300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676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DA">
        <w:rPr>
          <w:sz w:val="28"/>
          <w:szCs w:val="28"/>
        </w:rPr>
        <w:t>Родителям была предложена выставка-продажа книжной продукции, сотрудники Красноярской районной детской библиотеки провели мини-экскурс</w:t>
      </w:r>
      <w:r w:rsidR="00376FCC">
        <w:rPr>
          <w:sz w:val="28"/>
          <w:szCs w:val="28"/>
        </w:rPr>
        <w:t>ию</w:t>
      </w:r>
      <w:r w:rsidR="008C78DA">
        <w:rPr>
          <w:sz w:val="28"/>
          <w:szCs w:val="28"/>
        </w:rPr>
        <w:t xml:space="preserve"> в мир детской литературы и предложили рекомендации по семейному чтению.</w:t>
      </w:r>
      <w:r w:rsidR="00376FCC" w:rsidRPr="00376FC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78DA" w:rsidRDefault="008C78DA" w:rsidP="00840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Агафонов Николай Викторович (отец Николай), протоирей храма св. Петра и Павла с. </w:t>
      </w:r>
      <w:proofErr w:type="spellStart"/>
      <w:r>
        <w:rPr>
          <w:sz w:val="28"/>
          <w:szCs w:val="28"/>
        </w:rPr>
        <w:t>Белозёрки</w:t>
      </w:r>
      <w:proofErr w:type="spellEnd"/>
      <w:r>
        <w:rPr>
          <w:sz w:val="28"/>
          <w:szCs w:val="28"/>
        </w:rPr>
        <w:t xml:space="preserve">, автор </w:t>
      </w:r>
      <w:r>
        <w:rPr>
          <w:sz w:val="28"/>
          <w:szCs w:val="28"/>
        </w:rPr>
        <w:lastRenderedPageBreak/>
        <w:t>детских произведений</w:t>
      </w:r>
      <w:r w:rsidR="00376FCC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провел с родителями беседу о нравственных основах семейного чтения.</w:t>
      </w:r>
    </w:p>
    <w:p w:rsidR="008C78DA" w:rsidRDefault="00376FCC" w:rsidP="008C78DA">
      <w:pPr>
        <w:spacing w:line="360" w:lineRule="auto"/>
        <w:ind w:firstLine="708"/>
        <w:jc w:val="both"/>
        <w:rPr>
          <w:sz w:val="28"/>
          <w:szCs w:val="28"/>
        </w:rPr>
      </w:pPr>
      <w:r w:rsidRPr="00376FCC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-619130</wp:posOffset>
            </wp:positionH>
            <wp:positionV relativeFrom="paragraph">
              <wp:posOffset>35875</wp:posOffset>
            </wp:positionV>
            <wp:extent cx="3923665" cy="2204720"/>
            <wp:effectExtent l="0" t="0" r="0" b="0"/>
            <wp:wrapSquare wrapText="bothSides"/>
            <wp:docPr id="22" name="Рисунок 22" descr="\\server\ФотоАрхив\2017_foto\Родительская конференция\P130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ФотоАрхив\2017_foto\Родительская конференция\P130035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заключении</w:t>
      </w:r>
      <w:r w:rsidR="008C78DA">
        <w:rPr>
          <w:sz w:val="28"/>
          <w:szCs w:val="28"/>
        </w:rPr>
        <w:t xml:space="preserve"> зрителям была предложена мини-программа детских художественных коллективов сельского дома культуры «Звезда» с. </w:t>
      </w:r>
      <w:proofErr w:type="spellStart"/>
      <w:r w:rsidR="008C78DA">
        <w:rPr>
          <w:sz w:val="28"/>
          <w:szCs w:val="28"/>
        </w:rPr>
        <w:t>Белозёрки</w:t>
      </w:r>
      <w:proofErr w:type="spellEnd"/>
      <w:r w:rsidR="008C78DA">
        <w:rPr>
          <w:sz w:val="28"/>
          <w:szCs w:val="28"/>
        </w:rPr>
        <w:t>. Всех участников восхитили искренние и трогательные выступления детей, их высокий профессиональный уровень.</w:t>
      </w:r>
    </w:p>
    <w:p w:rsidR="00840FC2" w:rsidRDefault="00840FC2" w:rsidP="008C78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Наши дети очень разные: одни любят читать, другие предпочитают спорт, кто-то не мыслит жизни без сцены, а есть ребята, которые становятся опорой для своих родителей в домашнем хозяйстве. Наши дети активные, позитивные, радостные, уникальные.</w:t>
      </w:r>
    </w:p>
    <w:p w:rsidR="00840FC2" w:rsidRDefault="00840FC2" w:rsidP="00840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 очень важно, чтобы мы</w:t>
      </w:r>
      <w:r w:rsidR="008C78DA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родители</w:t>
      </w:r>
      <w:r w:rsidR="008C78DA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раньше заметили, как талантлив наш ребёнок, а если педагоги поддержат развитие этого таланта – наши дети смогут найти себя в жизни, а значит буду счастливы! </w:t>
      </w:r>
    </w:p>
    <w:p w:rsidR="00840FC2" w:rsidRDefault="00D14F8E" w:rsidP="00840FC2">
      <w:pPr>
        <w:spacing w:line="360" w:lineRule="auto"/>
        <w:jc w:val="both"/>
        <w:rPr>
          <w:sz w:val="28"/>
          <w:szCs w:val="28"/>
        </w:rPr>
      </w:pPr>
      <w:r w:rsidRPr="00376FCC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4C38A3AA" wp14:editId="33EB9E74">
            <wp:simplePos x="0" y="0"/>
            <wp:positionH relativeFrom="column">
              <wp:posOffset>1947545</wp:posOffset>
            </wp:positionH>
            <wp:positionV relativeFrom="paragraph">
              <wp:posOffset>692150</wp:posOffset>
            </wp:positionV>
            <wp:extent cx="4429125" cy="2489200"/>
            <wp:effectExtent l="0" t="0" r="0" b="0"/>
            <wp:wrapSquare wrapText="bothSides"/>
            <wp:docPr id="23" name="Рисунок 23" descr="\\server\ФотоАрхив\2017_foto\Родительская конференция\P130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ФотоАрхив\2017_foto\Родительская конференция\P130038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C2">
        <w:rPr>
          <w:sz w:val="28"/>
          <w:szCs w:val="28"/>
        </w:rPr>
        <w:tab/>
        <w:t>И главное, передать маленьким членам семьи наши традиции, наши чувства и нашу любовь!</w:t>
      </w:r>
    </w:p>
    <w:p w:rsidR="004B659B" w:rsidRPr="00FC5EAF" w:rsidRDefault="004B659B" w:rsidP="004B659B">
      <w:pPr>
        <w:spacing w:line="360" w:lineRule="auto"/>
        <w:ind w:firstLine="708"/>
        <w:jc w:val="both"/>
        <w:rPr>
          <w:b/>
          <w:i/>
          <w:sz w:val="32"/>
          <w:szCs w:val="28"/>
        </w:rPr>
      </w:pPr>
      <w:r w:rsidRPr="00FC5EAF">
        <w:rPr>
          <w:b/>
          <w:i/>
          <w:sz w:val="32"/>
          <w:szCs w:val="28"/>
        </w:rPr>
        <w:t>Благодарим всех за активное участие в конференции и желаем благополучия, счастья и любви!</w:t>
      </w:r>
    </w:p>
    <w:p w:rsidR="00DA2AB3" w:rsidRPr="00DA2AB3" w:rsidRDefault="00DA2AB3" w:rsidP="00DA2AB3">
      <w:pPr>
        <w:spacing w:line="360" w:lineRule="auto"/>
        <w:ind w:firstLine="708"/>
        <w:jc w:val="both"/>
        <w:rPr>
          <w:sz w:val="28"/>
          <w:szCs w:val="28"/>
        </w:rPr>
      </w:pPr>
    </w:p>
    <w:p w:rsidR="00424BED" w:rsidRDefault="001B7432" w:rsidP="00DA2AB3">
      <w:pPr>
        <w:spacing w:after="20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3774" w:rsidRPr="000F5F32" w:rsidRDefault="00313774" w:rsidP="00536DFD">
      <w:pPr>
        <w:spacing w:after="200" w:line="360" w:lineRule="auto"/>
        <w:ind w:firstLine="360"/>
        <w:contextualSpacing/>
        <w:jc w:val="both"/>
        <w:rPr>
          <w:sz w:val="28"/>
          <w:szCs w:val="28"/>
        </w:rPr>
      </w:pPr>
    </w:p>
    <w:sectPr w:rsidR="00313774" w:rsidRPr="000F5F32" w:rsidSect="00376F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207"/>
    <w:multiLevelType w:val="hybridMultilevel"/>
    <w:tmpl w:val="4408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772"/>
    <w:multiLevelType w:val="multilevel"/>
    <w:tmpl w:val="3C3C4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F7C37"/>
    <w:multiLevelType w:val="hybridMultilevel"/>
    <w:tmpl w:val="8D14AB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A1B6C"/>
    <w:multiLevelType w:val="hybridMultilevel"/>
    <w:tmpl w:val="4AF29A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1F3083"/>
    <w:multiLevelType w:val="hybridMultilevel"/>
    <w:tmpl w:val="ECFAC60E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310395"/>
    <w:multiLevelType w:val="hybridMultilevel"/>
    <w:tmpl w:val="2CAC4E9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600A2F"/>
    <w:multiLevelType w:val="hybridMultilevel"/>
    <w:tmpl w:val="55BEEC5E"/>
    <w:lvl w:ilvl="0" w:tplc="00924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102F2"/>
    <w:multiLevelType w:val="hybridMultilevel"/>
    <w:tmpl w:val="6A8A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E256C"/>
    <w:multiLevelType w:val="hybridMultilevel"/>
    <w:tmpl w:val="EB8E6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708A0"/>
    <w:multiLevelType w:val="hybridMultilevel"/>
    <w:tmpl w:val="88FA5044"/>
    <w:lvl w:ilvl="0" w:tplc="2F2045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7FF0AC7"/>
    <w:multiLevelType w:val="hybridMultilevel"/>
    <w:tmpl w:val="C6CC3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45D45"/>
    <w:multiLevelType w:val="hybridMultilevel"/>
    <w:tmpl w:val="B406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15B3E"/>
    <w:multiLevelType w:val="hybridMultilevel"/>
    <w:tmpl w:val="612E7B3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C704B67"/>
    <w:multiLevelType w:val="hybridMultilevel"/>
    <w:tmpl w:val="7A72F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C1542"/>
    <w:multiLevelType w:val="hybridMultilevel"/>
    <w:tmpl w:val="80E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056D4"/>
    <w:multiLevelType w:val="hybridMultilevel"/>
    <w:tmpl w:val="77A6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20A7F"/>
    <w:multiLevelType w:val="hybridMultilevel"/>
    <w:tmpl w:val="B9B85EE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D70DCB"/>
    <w:multiLevelType w:val="hybridMultilevel"/>
    <w:tmpl w:val="8C02CD70"/>
    <w:lvl w:ilvl="0" w:tplc="8B085248">
      <w:start w:val="1"/>
      <w:numFmt w:val="bullet"/>
      <w:lvlText w:val=""/>
      <w:lvlJc w:val="left"/>
      <w:pPr>
        <w:tabs>
          <w:tab w:val="num" w:pos="360"/>
        </w:tabs>
        <w:ind w:left="62" w:hanging="6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8">
    <w:nsid w:val="58E06141"/>
    <w:multiLevelType w:val="hybridMultilevel"/>
    <w:tmpl w:val="8F52D5CC"/>
    <w:lvl w:ilvl="0" w:tplc="8B085248">
      <w:start w:val="1"/>
      <w:numFmt w:val="bullet"/>
      <w:lvlText w:val=""/>
      <w:lvlJc w:val="left"/>
      <w:pPr>
        <w:tabs>
          <w:tab w:val="num" w:pos="360"/>
        </w:tabs>
        <w:ind w:left="62" w:hanging="62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9">
    <w:nsid w:val="637261CC"/>
    <w:multiLevelType w:val="hybridMultilevel"/>
    <w:tmpl w:val="F356D544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>
    <w:nsid w:val="678827E7"/>
    <w:multiLevelType w:val="hybridMultilevel"/>
    <w:tmpl w:val="278EF4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CA4A73"/>
    <w:multiLevelType w:val="hybridMultilevel"/>
    <w:tmpl w:val="E7843F5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16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20"/>
  </w:num>
  <w:num w:numId="14">
    <w:abstractNumId w:val="4"/>
  </w:num>
  <w:num w:numId="15">
    <w:abstractNumId w:val="19"/>
  </w:num>
  <w:num w:numId="16">
    <w:abstractNumId w:val="10"/>
  </w:num>
  <w:num w:numId="17">
    <w:abstractNumId w:val="0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0767"/>
    <w:rsid w:val="000244F3"/>
    <w:rsid w:val="000330A0"/>
    <w:rsid w:val="00036274"/>
    <w:rsid w:val="000726FA"/>
    <w:rsid w:val="00090767"/>
    <w:rsid w:val="00097A26"/>
    <w:rsid w:val="000A4862"/>
    <w:rsid w:val="000B0947"/>
    <w:rsid w:val="000F5F32"/>
    <w:rsid w:val="00104729"/>
    <w:rsid w:val="00113A9D"/>
    <w:rsid w:val="00117AEA"/>
    <w:rsid w:val="00125B7B"/>
    <w:rsid w:val="00150308"/>
    <w:rsid w:val="00182322"/>
    <w:rsid w:val="00187910"/>
    <w:rsid w:val="00195D19"/>
    <w:rsid w:val="00196E37"/>
    <w:rsid w:val="001974F9"/>
    <w:rsid w:val="001B7432"/>
    <w:rsid w:val="001F6614"/>
    <w:rsid w:val="00220BC4"/>
    <w:rsid w:val="00275E74"/>
    <w:rsid w:val="002877CB"/>
    <w:rsid w:val="002D6C98"/>
    <w:rsid w:val="002E2B6D"/>
    <w:rsid w:val="002E7733"/>
    <w:rsid w:val="002F134A"/>
    <w:rsid w:val="002F32C3"/>
    <w:rsid w:val="0030098B"/>
    <w:rsid w:val="00302B26"/>
    <w:rsid w:val="00310F1E"/>
    <w:rsid w:val="0031372B"/>
    <w:rsid w:val="00313774"/>
    <w:rsid w:val="00321ED3"/>
    <w:rsid w:val="00330E2F"/>
    <w:rsid w:val="0035197D"/>
    <w:rsid w:val="0035628B"/>
    <w:rsid w:val="003563B9"/>
    <w:rsid w:val="0036320C"/>
    <w:rsid w:val="0036369F"/>
    <w:rsid w:val="00376FCC"/>
    <w:rsid w:val="0038031A"/>
    <w:rsid w:val="003A6B1E"/>
    <w:rsid w:val="003C3DD1"/>
    <w:rsid w:val="00412296"/>
    <w:rsid w:val="00424BED"/>
    <w:rsid w:val="00430809"/>
    <w:rsid w:val="00454DDB"/>
    <w:rsid w:val="004878AC"/>
    <w:rsid w:val="004B659B"/>
    <w:rsid w:val="004C1BE1"/>
    <w:rsid w:val="004D0006"/>
    <w:rsid w:val="004D3897"/>
    <w:rsid w:val="004D468E"/>
    <w:rsid w:val="004E019F"/>
    <w:rsid w:val="004E7B68"/>
    <w:rsid w:val="00522427"/>
    <w:rsid w:val="0052415C"/>
    <w:rsid w:val="00527D43"/>
    <w:rsid w:val="005338F7"/>
    <w:rsid w:val="00536DFD"/>
    <w:rsid w:val="00576074"/>
    <w:rsid w:val="005C5C1C"/>
    <w:rsid w:val="005E78ED"/>
    <w:rsid w:val="005F0DFD"/>
    <w:rsid w:val="0062057C"/>
    <w:rsid w:val="00627DA9"/>
    <w:rsid w:val="006356A1"/>
    <w:rsid w:val="006B1758"/>
    <w:rsid w:val="006E7031"/>
    <w:rsid w:val="00700E88"/>
    <w:rsid w:val="007101DD"/>
    <w:rsid w:val="00730F31"/>
    <w:rsid w:val="00735F91"/>
    <w:rsid w:val="00771AF3"/>
    <w:rsid w:val="00780542"/>
    <w:rsid w:val="0078358B"/>
    <w:rsid w:val="0078744F"/>
    <w:rsid w:val="007A087B"/>
    <w:rsid w:val="007A31B5"/>
    <w:rsid w:val="007D3E51"/>
    <w:rsid w:val="00840FC2"/>
    <w:rsid w:val="008458C9"/>
    <w:rsid w:val="00890257"/>
    <w:rsid w:val="0089300B"/>
    <w:rsid w:val="008C78DA"/>
    <w:rsid w:val="009021DA"/>
    <w:rsid w:val="009154C3"/>
    <w:rsid w:val="009331DD"/>
    <w:rsid w:val="00954168"/>
    <w:rsid w:val="009549A0"/>
    <w:rsid w:val="00963212"/>
    <w:rsid w:val="00991E8E"/>
    <w:rsid w:val="009A6FC9"/>
    <w:rsid w:val="009B2BB8"/>
    <w:rsid w:val="009E5B6E"/>
    <w:rsid w:val="009E6201"/>
    <w:rsid w:val="009E7003"/>
    <w:rsid w:val="009F2B4C"/>
    <w:rsid w:val="00A066C0"/>
    <w:rsid w:val="00A3119C"/>
    <w:rsid w:val="00A62B75"/>
    <w:rsid w:val="00AA7594"/>
    <w:rsid w:val="00AD0B7C"/>
    <w:rsid w:val="00AE607F"/>
    <w:rsid w:val="00AF62CB"/>
    <w:rsid w:val="00B10464"/>
    <w:rsid w:val="00B32DA2"/>
    <w:rsid w:val="00B3326A"/>
    <w:rsid w:val="00B41E1B"/>
    <w:rsid w:val="00B86DF6"/>
    <w:rsid w:val="00BB668A"/>
    <w:rsid w:val="00BC55DD"/>
    <w:rsid w:val="00BF2CD9"/>
    <w:rsid w:val="00C34143"/>
    <w:rsid w:val="00C41B51"/>
    <w:rsid w:val="00C81EF9"/>
    <w:rsid w:val="00CA13B7"/>
    <w:rsid w:val="00CA50F3"/>
    <w:rsid w:val="00CC0850"/>
    <w:rsid w:val="00CE591C"/>
    <w:rsid w:val="00CF604D"/>
    <w:rsid w:val="00D04347"/>
    <w:rsid w:val="00D14F8E"/>
    <w:rsid w:val="00D16CF1"/>
    <w:rsid w:val="00D207EA"/>
    <w:rsid w:val="00D32866"/>
    <w:rsid w:val="00D33310"/>
    <w:rsid w:val="00D40912"/>
    <w:rsid w:val="00D6577B"/>
    <w:rsid w:val="00D661E6"/>
    <w:rsid w:val="00D704C8"/>
    <w:rsid w:val="00DA2AB3"/>
    <w:rsid w:val="00DD60E3"/>
    <w:rsid w:val="00DF121B"/>
    <w:rsid w:val="00E05ED8"/>
    <w:rsid w:val="00E153C7"/>
    <w:rsid w:val="00E27F3B"/>
    <w:rsid w:val="00E41758"/>
    <w:rsid w:val="00E451FC"/>
    <w:rsid w:val="00E54C51"/>
    <w:rsid w:val="00E64022"/>
    <w:rsid w:val="00E66C17"/>
    <w:rsid w:val="00ED28C3"/>
    <w:rsid w:val="00ED6E1A"/>
    <w:rsid w:val="00F011B2"/>
    <w:rsid w:val="00F02D6B"/>
    <w:rsid w:val="00F0729F"/>
    <w:rsid w:val="00F25BCA"/>
    <w:rsid w:val="00F428B3"/>
    <w:rsid w:val="00F5217B"/>
    <w:rsid w:val="00F6132E"/>
    <w:rsid w:val="00F71203"/>
    <w:rsid w:val="00F80F4D"/>
    <w:rsid w:val="00F877DD"/>
    <w:rsid w:val="00F90374"/>
    <w:rsid w:val="00F93A2F"/>
    <w:rsid w:val="00FC32C7"/>
    <w:rsid w:val="00FC5D7B"/>
    <w:rsid w:val="00FC5EAF"/>
    <w:rsid w:val="00FE1744"/>
    <w:rsid w:val="00FE45E4"/>
    <w:rsid w:val="00FF3054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45072-AAF8-41D1-B5FE-F728B81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90767"/>
    <w:rPr>
      <w:color w:val="0000FF"/>
      <w:u w:val="single"/>
    </w:rPr>
  </w:style>
  <w:style w:type="paragraph" w:styleId="a5">
    <w:name w:val="Balloon Text"/>
    <w:basedOn w:val="a"/>
    <w:semiHidden/>
    <w:rsid w:val="00FE17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3DD1"/>
    <w:pPr>
      <w:ind w:left="708"/>
    </w:pPr>
  </w:style>
  <w:style w:type="paragraph" w:styleId="a7">
    <w:name w:val="Normal (Web)"/>
    <w:basedOn w:val="a"/>
    <w:uiPriority w:val="99"/>
    <w:unhideWhenUsed/>
    <w:rsid w:val="005F0DF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A2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2AB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ova@rc.yartel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mediam@yarte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9E1F-7E06-41D6-8B05-3AE02BBC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CЕВЕРО-ЗАПАДНОЕ УПРАВЛЕНИЕ МИНИСТЕРСТВА ОБРАЗОВАНИЯ И НАУКИ САМАРСКОЙ ОБЛАСТИ</vt:lpstr>
    </vt:vector>
  </TitlesOfParts>
  <Company>МОУ ДПО Ресурсный центр</Company>
  <LinksUpToDate>false</LinksUpToDate>
  <CharactersWithSpaces>5533</CharactersWithSpaces>
  <SharedDoc>false</SharedDoc>
  <HLinks>
    <vt:vector size="12" baseType="variant">
      <vt:variant>
        <vt:i4>1769586</vt:i4>
      </vt:variant>
      <vt:variant>
        <vt:i4>3</vt:i4>
      </vt:variant>
      <vt:variant>
        <vt:i4>0</vt:i4>
      </vt:variant>
      <vt:variant>
        <vt:i4>5</vt:i4>
      </vt:variant>
      <vt:variant>
        <vt:lpwstr>mailto:matova@rc.yartel.ru</vt:lpwstr>
      </vt:variant>
      <vt:variant>
        <vt:lpwstr/>
      </vt:variant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mailto:mediam@yartel.ru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CЕВЕРО-ЗАПАДНОЕ УПРАВЛЕНИЕ МИНИСТЕРСТВА ОБРАЗОВАНИЯ И НАУКИ САМАРСКОЙ ОБЛАСТИ</dc:title>
  <dc:creator>Мальцева</dc:creator>
  <cp:lastModifiedBy>Матова</cp:lastModifiedBy>
  <cp:revision>18</cp:revision>
  <cp:lastPrinted>2013-10-07T10:27:00Z</cp:lastPrinted>
  <dcterms:created xsi:type="dcterms:W3CDTF">2015-02-16T08:59:00Z</dcterms:created>
  <dcterms:modified xsi:type="dcterms:W3CDTF">2017-03-03T06:40:00Z</dcterms:modified>
</cp:coreProperties>
</file>